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F2FC8">
      <w:pPr>
        <w:spacing w:line="220" w:lineRule="atLeast"/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>单元</w:t>
      </w:r>
      <w:r>
        <w:rPr>
          <w:rFonts w:hint="eastAsia"/>
        </w:rPr>
        <w:t xml:space="preserve">6 </w:t>
      </w:r>
      <w:r>
        <w:rPr>
          <w:rFonts w:hint="eastAsia"/>
          <w:lang w:val="en-US" w:eastAsia="zh-CN"/>
        </w:rPr>
        <w:t>特殊变压器</w:t>
      </w:r>
    </w:p>
    <w:p w14:paraId="7D96C6A7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2EE8CA39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1、电焊变压器一般为升压变压器。（ ×  ）</w:t>
      </w:r>
    </w:p>
    <w:p w14:paraId="2908ADF9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参考答案：错误</w:t>
      </w:r>
    </w:p>
    <w:p w14:paraId="767EEFE5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33A2B9E2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2、双绕组变压器的变压、变流和变换阻抗的关系都适用于自耦变压器。（ ×  ）</w:t>
      </w:r>
    </w:p>
    <w:p w14:paraId="7EEDF457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参考答案：错误</w:t>
      </w:r>
    </w:p>
    <w:p w14:paraId="1D989940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04C1F064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3、自耦变压器可以作为安全变压器来使用。（ ×  ）</w:t>
      </w:r>
    </w:p>
    <w:p w14:paraId="52BE67E1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参考答案：错误</w:t>
      </w:r>
    </w:p>
    <w:p w14:paraId="281E1C23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6882696C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4、电流互感器绝对不能让副边开路，否则容易造成危险。（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</w:rPr>
        <w:t xml:space="preserve"> ）</w:t>
      </w:r>
    </w:p>
    <w:p w14:paraId="074E0A23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参考答案：正确</w:t>
      </w:r>
      <w:bookmarkStart w:id="0" w:name="_GoBack"/>
      <w:bookmarkEnd w:id="0"/>
    </w:p>
    <w:p w14:paraId="64AD39EA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342D47B1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5、多选题：电压互感器使用时需注意：（  ）</w:t>
      </w:r>
    </w:p>
    <w:p w14:paraId="4824126A">
      <w:pPr>
        <w:spacing w:line="220" w:lineRule="atLeast"/>
        <w:ind w:firstLine="44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A 副绕组不允许短路</w:t>
      </w:r>
    </w:p>
    <w:p w14:paraId="2AE3406E">
      <w:pPr>
        <w:spacing w:line="220" w:lineRule="atLeast"/>
        <w:ind w:firstLine="44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B 电压互感器的铁心及副绕组的一端必须接地</w:t>
      </w:r>
    </w:p>
    <w:p w14:paraId="6B2B8038">
      <w:pPr>
        <w:spacing w:line="220" w:lineRule="atLeast"/>
        <w:ind w:firstLine="44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C 副绕组接的阻抗不能太小</w:t>
      </w:r>
    </w:p>
    <w:p w14:paraId="177DA0C7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 xml:space="preserve"> A B C</w:t>
      </w:r>
    </w:p>
    <w:p w14:paraId="23335F48">
      <w:pPr>
        <w:spacing w:line="220" w:lineRule="atLeast"/>
        <w:rPr>
          <w:rFonts w:asciiTheme="minorEastAsia" w:hAnsiTheme="minorEastAsia" w:eastAsiaTheme="minorEastAsia"/>
        </w:rPr>
      </w:pPr>
    </w:p>
    <w:p w14:paraId="24480EB7">
      <w:pPr>
        <w:spacing w:line="220" w:lineRule="atLeast"/>
        <w:rPr>
          <w:rFonts w:asciiTheme="minorEastAsia" w:hAnsiTheme="minorEastAsia" w:eastAsiaTheme="minorEastAsia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21A90"/>
    <w:rsid w:val="00086E16"/>
    <w:rsid w:val="00246F98"/>
    <w:rsid w:val="00323B43"/>
    <w:rsid w:val="003D37D8"/>
    <w:rsid w:val="00426133"/>
    <w:rsid w:val="004358AB"/>
    <w:rsid w:val="004C3439"/>
    <w:rsid w:val="005505C2"/>
    <w:rsid w:val="008B7726"/>
    <w:rsid w:val="00A024BA"/>
    <w:rsid w:val="00AD0BE4"/>
    <w:rsid w:val="00D31D50"/>
    <w:rsid w:val="00D76C07"/>
    <w:rsid w:val="03416920"/>
    <w:rsid w:val="42F41732"/>
    <w:rsid w:val="47B96A10"/>
    <w:rsid w:val="6C89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178</Characters>
  <Lines>1</Lines>
  <Paragraphs>1</Paragraphs>
  <TotalTime>0</TotalTime>
  <ScaleCrop>false</ScaleCrop>
  <LinksUpToDate>false</LinksUpToDate>
  <CharactersWithSpaces>198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雨晴</dc:creator>
  <cp:lastModifiedBy>雨晴</cp:lastModifiedBy>
  <dcterms:modified xsi:type="dcterms:W3CDTF">2025-09-03T07:31:22Z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26006B68654449CB8B70B89E40916293_12</vt:lpwstr>
  </property>
</Properties>
</file>